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C" w:rsidRPr="005E4C6C" w:rsidRDefault="005E4C6C" w:rsidP="005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6C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ZGŁASZASZ DO IMPREZY </w:t>
      </w:r>
      <w:hyperlink r:id="rId5" w:history="1">
        <w:r w:rsidRPr="005E4C6C">
          <w:rPr>
            <w:rFonts w:ascii="Arial" w:eastAsia="Times New Roman" w:hAnsi="Arial" w:cs="Arial"/>
            <w:color w:val="777777"/>
            <w:sz w:val="20"/>
            <w:szCs w:val="20"/>
            <w:bdr w:val="single" w:sz="6" w:space="3" w:color="DCDCDC" w:frame="1"/>
            <w:shd w:val="clear" w:color="auto" w:fill="EDEDED"/>
            <w:lang w:eastAsia="pl-PL"/>
          </w:rPr>
          <w:t>ZMIEŃ IMPREZĘ</w:t>
        </w:r>
      </w:hyperlink>
      <w:r w:rsidRPr="005E4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Mityng konkurencji technicznych U16, U18, U20, U23</w:t>
      </w:r>
      <w:r w:rsidRPr="005E4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SŁUPSK, 11.01.2025</w:t>
      </w:r>
      <w:r w:rsidRPr="005E4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6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0000"/>
          <w:lang w:eastAsia="pl-PL"/>
        </w:rPr>
        <w:t> ZGŁOSZENIA NIEAKTYWNE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254"/>
        <w:gridCol w:w="781"/>
        <w:gridCol w:w="209"/>
        <w:gridCol w:w="1634"/>
        <w:gridCol w:w="156"/>
        <w:gridCol w:w="442"/>
        <w:gridCol w:w="851"/>
        <w:gridCol w:w="442"/>
        <w:gridCol w:w="1271"/>
        <w:gridCol w:w="675"/>
        <w:gridCol w:w="1493"/>
        <w:gridCol w:w="1220"/>
        <w:gridCol w:w="1388"/>
        <w:gridCol w:w="750"/>
        <w:gridCol w:w="36"/>
        <w:gridCol w:w="36"/>
        <w:gridCol w:w="36"/>
        <w:gridCol w:w="36"/>
        <w:gridCol w:w="36"/>
      </w:tblGrid>
      <w:tr w:rsidR="005E4C6C" w:rsidRPr="005E4C6C" w:rsidTr="005E4C6C">
        <w:tc>
          <w:tcPr>
            <w:tcW w:w="0" w:type="auto"/>
            <w:gridSpan w:val="20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Zmianę numeru można dokonać wpisując w pole </w:t>
            </w:r>
            <w:proofErr w:type="spellStart"/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NrStartowy</w:t>
            </w:r>
            <w:proofErr w:type="spellEnd"/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nowy numer, wyjście z pola spowoduje zapis do bazy.</w:t>
            </w:r>
          </w:p>
        </w:tc>
      </w:tr>
      <w:tr w:rsidR="005E4C6C" w:rsidRPr="005E4C6C" w:rsidTr="005E4C6C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5E4C6C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8617D8C" wp14:editId="7F1A4137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4C6C" w:rsidRPr="005E4C6C" w:rsidTr="005E4C6C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" w:tgtFrame="blank" w:history="1">
              <w:r w:rsidRPr="005E4C6C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KACZOROWSKI Igor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8.00/23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9" o:title=""/>
                </v:shape>
                <w:control r:id="rId10" w:name="Obiekt 1" w:shapeid="_x0000_i1025"/>
              </w:objec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5E4C6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665B967" wp14:editId="2786599E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12:13:00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4C6C" w:rsidRPr="005E4C6C" w:rsidTr="005E4C6C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3" w:tgtFrame="blank" w:history="1">
              <w:r w:rsidRPr="005E4C6C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7.41/24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6" type="#_x0000_t75" style="width:18pt;height:18pt" o:ole="">
                  <v:imagedata r:id="rId9" o:title=""/>
                </v:shape>
                <w:control r:id="rId14" w:name="Obiekt 2" w:shapeid="_x0000_i1026"/>
              </w:objec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5E4C6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A64F12E" wp14:editId="0D8560E8">
                  <wp:extent cx="219075" cy="219075"/>
                  <wp:effectExtent l="0" t="0" r="9525" b="9525"/>
                  <wp:docPr id="3" name="Obraz 3" descr="NumerPDF">
                    <a:hlinkClick xmlns:a="http://schemas.openxmlformats.org/drawingml/2006/main" r:id="rId1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umerPDF">
                            <a:hlinkClick r:id="rId1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12:13:14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4C6C" w:rsidRPr="005E4C6C" w:rsidTr="005E4C6C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6" w:tgtFrame="blank" w:history="1">
              <w:r w:rsidRPr="005E4C6C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1.45/23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7" type="#_x0000_t75" style="width:18pt;height:18pt" o:ole="">
                  <v:imagedata r:id="rId9" o:title=""/>
                </v:shape>
                <w:control r:id="rId17" w:name="Obiekt 3" w:shapeid="_x0000_i1027"/>
              </w:objec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5E4C6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BB52DC9" wp14:editId="10AA2B80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merPDF">
                            <a:hlinkClick r:id="rId1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12:12:42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U18 (3kg)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4C6C" w:rsidRPr="005E4C6C" w:rsidTr="005E4C6C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9" w:tgtFrame="blank" w:history="1">
              <w:r w:rsidRPr="005E4C6C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U18 (3kg)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9.77/24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8" type="#_x0000_t75" style="width:18pt;height:18pt" o:ole="">
                  <v:imagedata r:id="rId9" o:title=""/>
                </v:shape>
                <w:control r:id="rId20" w:name="Obiekt 4" w:shapeid="_x0000_i1028"/>
              </w:objec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5E4C6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EE55B8B" wp14:editId="1FF5CDAC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1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umerPDF">
                            <a:hlinkClick r:id="rId1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12:12:42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K U18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4C6C" w:rsidRPr="005E4C6C" w:rsidTr="005E4C6C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1" w:tgtFrame="blank" w:history="1">
              <w:r w:rsidRPr="005E4C6C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1.70/24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9" type="#_x0000_t75" style="width:18pt;height:18pt" o:ole="">
                  <v:imagedata r:id="rId9" o:title=""/>
                </v:shape>
                <w:control r:id="rId22" w:name="Obiekt 5" w:shapeid="_x0000_i1029"/>
              </w:objec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5E4C6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2F89298" wp14:editId="051C94BC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erPDF">
                            <a:hlinkClick r:id="rId2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12:13:59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M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4C6C" w:rsidRPr="005E4C6C" w:rsidTr="005E4C6C"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24" w:tgtFrame="blank" w:history="1">
              <w:r w:rsidRPr="005E4C6C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60m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7.53/24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object w:dxaOrig="1440" w:dyaOrig="1440">
                <v:shape id="_x0000_i1030" type="#_x0000_t75" style="width:18pt;height:18pt" o:ole="">
                  <v:imagedata r:id="rId9" o:title=""/>
                </v:shape>
                <w:control r:id="rId25" w:name="Obiekt 6" w:shapeid="_x0000_i1030"/>
              </w:object>
            </w: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5E4C6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00C9E01" wp14:editId="0F16757E">
                  <wp:extent cx="219075" cy="219075"/>
                  <wp:effectExtent l="0" t="0" r="9525" b="9525"/>
                  <wp:docPr id="7" name="Obraz 7" descr="NumerPDF">
                    <a:hlinkClick xmlns:a="http://schemas.openxmlformats.org/drawingml/2006/main" r:id="rId2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umerPDF">
                            <a:hlinkClick r:id="rId2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2025-01-08</w:t>
            </w:r>
            <w:r w:rsidRPr="005E4C6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  <w:t>12:13:59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5E4C6C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Wzwyż M U18</w:t>
            </w:r>
            <w:r w:rsidRPr="005E4C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E4C6C" w:rsidRPr="005E4C6C" w:rsidRDefault="005E4C6C" w:rsidP="005E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46762" w:rsidRDefault="00646762">
      <w:bookmarkStart w:id="0" w:name="_GoBack"/>
      <w:bookmarkEnd w:id="0"/>
    </w:p>
    <w:sectPr w:rsidR="00646762" w:rsidSect="005E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C"/>
    <w:rsid w:val="005E4C6C"/>
    <w:rsid w:val="006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ystyka.pzla.pl/personal.php?page=profile&amp;nr_zaw=147791&amp;r=1" TargetMode="External"/><Relationship Id="rId13" Type="http://schemas.openxmlformats.org/officeDocument/2006/relationships/hyperlink" Target="https://statystyka.pzla.pl/personal.php?page=profile&amp;nr_zaw=115901&amp;r=1" TargetMode="External"/><Relationship Id="rId18" Type="http://schemas.openxmlformats.org/officeDocument/2006/relationships/hyperlink" Target="https://starter.pzla.pl/numerPDF.php?NrStart=4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atystyka.pzla.pl/personal.php?page=profile&amp;nr_zaw=115945&amp;r=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control" Target="activeX/activeX3.xml"/><Relationship Id="rId25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hyperlink" Target="https://statystyka.pzla.pl/personal.php?page=profile&amp;nr_zaw=123343&amp;r=1" TargetMode="External"/><Relationship Id="rId20" Type="http://schemas.openxmlformats.org/officeDocument/2006/relationships/control" Target="activeX/activeX4.xml"/><Relationship Id="rId1" Type="http://schemas.openxmlformats.org/officeDocument/2006/relationships/styles" Target="styles.xml"/><Relationship Id="rId6" Type="http://schemas.openxmlformats.org/officeDocument/2006/relationships/hyperlink" Target="https://starter.pzla.pl/drukPDF4.php?klub=1037&amp;Impreza=30" TargetMode="External"/><Relationship Id="rId11" Type="http://schemas.openxmlformats.org/officeDocument/2006/relationships/hyperlink" Target="https://starter.pzla.pl/numerPDF.php?NrStart=469" TargetMode="External"/><Relationship Id="rId24" Type="http://schemas.openxmlformats.org/officeDocument/2006/relationships/hyperlink" Target="https://statystyka.pzla.pl/personal.php?page=profile&amp;nr_zaw=115945&amp;r=1" TargetMode="External"/><Relationship Id="rId5" Type="http://schemas.openxmlformats.org/officeDocument/2006/relationships/hyperlink" Target="https://starter.pzla.pl/wyborImprezy.php" TargetMode="External"/><Relationship Id="rId15" Type="http://schemas.openxmlformats.org/officeDocument/2006/relationships/hyperlink" Target="https://starter.pzla.pl/numerPDF.php?NrStart=468" TargetMode="External"/><Relationship Id="rId23" Type="http://schemas.openxmlformats.org/officeDocument/2006/relationships/hyperlink" Target="https://starter.pzla.pl/numerPDF.php?NrStart=455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statystyka.pzla.pl/personal.php?page=profile&amp;nr_zaw=123343&amp;r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2025-01-08T19:47:00Z</dcterms:created>
  <dcterms:modified xsi:type="dcterms:W3CDTF">2025-01-08T19:48:00Z</dcterms:modified>
</cp:coreProperties>
</file>